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74" w:rsidRDefault="00932474" w:rsidP="001054BD">
      <w:pPr>
        <w:pBdr>
          <w:right w:val="single" w:sz="18" w:space="9" w:color="auto"/>
          <w:bar w:val="single" w:sz="18" w:color="auto"/>
        </w:pBdr>
        <w:rPr>
          <w:rFonts w:ascii="Copperplate Gothic Bold" w:hAnsi="Copperplate Gothic Bold" w:cs="Calibri Light"/>
          <w:sz w:val="32"/>
        </w:rPr>
      </w:pPr>
    </w:p>
    <w:p w:rsidR="006944B8" w:rsidRPr="006944B8" w:rsidRDefault="00887111" w:rsidP="006944B8">
      <w:pPr>
        <w:pBdr>
          <w:right w:val="single" w:sz="18" w:space="9" w:color="auto"/>
          <w:bar w:val="single" w:sz="18" w:color="auto"/>
        </w:pBdr>
        <w:jc w:val="center"/>
        <w:rPr>
          <w:rFonts w:ascii="Copperplate Gothic Bold" w:hAnsi="Copperplate Gothic Bold" w:cs="Calibri Light"/>
          <w:sz w:val="32"/>
        </w:rPr>
      </w:pPr>
      <w:r w:rsidRPr="006944B8">
        <w:rPr>
          <w:rFonts w:ascii="Copperplate Gothic Bold" w:hAnsi="Copperplate Gothic Bold" w:cs="Calibri Light"/>
          <w:sz w:val="32"/>
        </w:rPr>
        <w:t>Sisters Fellowship</w:t>
      </w:r>
    </w:p>
    <w:p w:rsidR="006C29BD" w:rsidRDefault="006944B8" w:rsidP="006C29BD">
      <w:pPr>
        <w:pBdr>
          <w:right w:val="single" w:sz="18" w:space="9" w:color="auto"/>
          <w:bar w:val="single" w:sz="18" w:color="auto"/>
        </w:pBdr>
        <w:jc w:val="center"/>
        <w:rPr>
          <w:rFonts w:ascii="Lucida Handwriting" w:hAnsi="Lucida Handwriting" w:cs="Calibri Light"/>
          <w:b/>
          <w:sz w:val="44"/>
        </w:rPr>
      </w:pPr>
      <w:r w:rsidRPr="006944B8">
        <w:rPr>
          <w:rFonts w:ascii="Lucida Handwriting" w:hAnsi="Lucida Handwriting" w:cs="Calibri Light"/>
          <w:b/>
          <w:sz w:val="44"/>
        </w:rPr>
        <w:t>“ONE WORD”</w:t>
      </w:r>
    </w:p>
    <w:p w:rsidR="00887111" w:rsidRPr="006C29BD" w:rsidRDefault="001054BD" w:rsidP="006C29BD">
      <w:pPr>
        <w:pBdr>
          <w:right w:val="single" w:sz="18" w:space="9" w:color="auto"/>
          <w:bar w:val="single" w:sz="18" w:color="auto"/>
        </w:pBdr>
        <w:jc w:val="center"/>
        <w:rPr>
          <w:rFonts w:ascii="Lucida Handwriting" w:hAnsi="Lucida Handwriting" w:cs="Calibri Light"/>
          <w:b/>
          <w:sz w:val="44"/>
        </w:rPr>
      </w:pPr>
      <w:r>
        <w:rPr>
          <w:rFonts w:ascii="Curlz MT" w:hAnsi="Curlz MT"/>
          <w:noProof/>
          <w:sz w:val="52"/>
        </w:rPr>
        <w:drawing>
          <wp:anchor distT="0" distB="0" distL="114300" distR="114300" simplePos="0" relativeHeight="251661312" behindDoc="0" locked="0" layoutInCell="1" allowOverlap="1" wp14:anchorId="189469C0" wp14:editId="10A9A80B">
            <wp:simplePos x="0" y="0"/>
            <wp:positionH relativeFrom="margin">
              <wp:posOffset>1389897</wp:posOffset>
            </wp:positionH>
            <wp:positionV relativeFrom="page">
              <wp:posOffset>2111893</wp:posOffset>
            </wp:positionV>
            <wp:extent cx="762000" cy="484720"/>
            <wp:effectExtent l="76200" t="190500" r="57150" b="1822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zz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34205">
                      <a:off x="0" y="0"/>
                      <a:ext cx="762000" cy="48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7111" w:rsidRPr="006C29BD">
        <w:rPr>
          <w:rFonts w:ascii="AR BLANCA" w:hAnsi="AR BLANCA"/>
          <w:sz w:val="52"/>
        </w:rPr>
        <w:t>PIZZA</w:t>
      </w:r>
    </w:p>
    <w:p w:rsidR="00887111" w:rsidRPr="006C29BD" w:rsidRDefault="00A03552" w:rsidP="006944B8">
      <w:pPr>
        <w:pBdr>
          <w:right w:val="single" w:sz="18" w:space="9" w:color="auto"/>
          <w:bar w:val="single" w:sz="18" w:color="auto"/>
        </w:pBdr>
        <w:jc w:val="center"/>
        <w:rPr>
          <w:rFonts w:ascii="AR BLANCA" w:hAnsi="AR BLANCA"/>
          <w:sz w:val="44"/>
        </w:rPr>
      </w:pPr>
      <w:r w:rsidRPr="006C29BD">
        <w:rPr>
          <w:rFonts w:ascii="Curlz MT" w:hAnsi="Curlz MT"/>
          <w:noProof/>
          <w:sz w:val="48"/>
        </w:rPr>
        <w:drawing>
          <wp:anchor distT="0" distB="0" distL="114300" distR="114300" simplePos="0" relativeHeight="251659264" behindDoc="0" locked="0" layoutInCell="1" allowOverlap="1" wp14:anchorId="78C6ABDF" wp14:editId="78BC78E7">
            <wp:simplePos x="0" y="0"/>
            <wp:positionH relativeFrom="column">
              <wp:posOffset>-19050</wp:posOffset>
            </wp:positionH>
            <wp:positionV relativeFrom="page">
              <wp:posOffset>2626718</wp:posOffset>
            </wp:positionV>
            <wp:extent cx="950411" cy="684787"/>
            <wp:effectExtent l="0" t="152400" r="0" b="965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s-Brush-And-Pai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5509">
                      <a:off x="0" y="0"/>
                      <a:ext cx="950411" cy="68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111" w:rsidRPr="006C29BD">
        <w:rPr>
          <w:rFonts w:ascii="AR BLANCA" w:hAnsi="AR BLANCA"/>
          <w:sz w:val="44"/>
        </w:rPr>
        <w:t>&amp;</w:t>
      </w:r>
    </w:p>
    <w:p w:rsidR="00887111" w:rsidRPr="006C29BD" w:rsidRDefault="00A03552" w:rsidP="00A03552">
      <w:pPr>
        <w:pBdr>
          <w:right w:val="single" w:sz="18" w:space="9" w:color="auto"/>
          <w:bar w:val="single" w:sz="18" w:color="auto"/>
        </w:pBdr>
        <w:spacing w:after="0"/>
        <w:jc w:val="center"/>
        <w:rPr>
          <w:rFonts w:ascii="AR BLANCA" w:hAnsi="AR BLANCA"/>
          <w:sz w:val="52"/>
        </w:rPr>
      </w:pPr>
      <w:r w:rsidRPr="006C29BD">
        <w:rPr>
          <w:rFonts w:ascii="AR BLANCA" w:hAnsi="AR BLANCA"/>
          <w:sz w:val="52"/>
        </w:rPr>
        <w:t xml:space="preserve">     </w:t>
      </w:r>
      <w:r w:rsidR="00887111" w:rsidRPr="006C29BD">
        <w:rPr>
          <w:rFonts w:ascii="AR BLANCA" w:hAnsi="AR BLANCA"/>
          <w:sz w:val="52"/>
        </w:rPr>
        <w:t>PAINT</w:t>
      </w:r>
    </w:p>
    <w:p w:rsidR="00887111" w:rsidRDefault="00887111" w:rsidP="006944B8">
      <w:pPr>
        <w:pBdr>
          <w:right w:val="single" w:sz="18" w:space="9" w:color="auto"/>
          <w:bar w:val="single" w:sz="18" w:color="auto"/>
        </w:pBdr>
        <w:jc w:val="center"/>
        <w:rPr>
          <w:rFonts w:ascii="AR BLANCA" w:hAnsi="AR BLANCA"/>
          <w:sz w:val="96"/>
        </w:rPr>
      </w:pPr>
      <w:r w:rsidRPr="006944B8">
        <w:rPr>
          <w:rFonts w:ascii="AR BLANCA" w:hAnsi="AR BLANCA"/>
          <w:sz w:val="56"/>
        </w:rPr>
        <w:t>Night</w:t>
      </w:r>
    </w:p>
    <w:p w:rsidR="00887111" w:rsidRPr="004C4DB7" w:rsidRDefault="00887111" w:rsidP="00887111">
      <w:pPr>
        <w:pBdr>
          <w:right w:val="single" w:sz="18" w:space="9" w:color="auto"/>
          <w:bar w:val="single" w:sz="18" w:color="auto"/>
        </w:pBdr>
        <w:jc w:val="right"/>
        <w:rPr>
          <w:rFonts w:ascii="AR BLANCA" w:hAnsi="AR BLANCA"/>
          <w:sz w:val="20"/>
        </w:rPr>
      </w:pPr>
    </w:p>
    <w:p w:rsidR="00932474" w:rsidRDefault="00932474" w:rsidP="004C4DB7">
      <w:pPr>
        <w:jc w:val="right"/>
        <w:rPr>
          <w:rFonts w:ascii="AR BLANCA" w:hAnsi="AR BLANCA"/>
          <w:sz w:val="40"/>
        </w:rPr>
      </w:pPr>
    </w:p>
    <w:p w:rsidR="00932474" w:rsidRDefault="00932474" w:rsidP="004C4DB7">
      <w:pPr>
        <w:jc w:val="right"/>
        <w:rPr>
          <w:rFonts w:ascii="AR BLANCA" w:hAnsi="AR BLANCA"/>
          <w:sz w:val="40"/>
        </w:rPr>
      </w:pPr>
    </w:p>
    <w:p w:rsidR="00A03552" w:rsidRDefault="00A03552" w:rsidP="004C4DB7">
      <w:pPr>
        <w:jc w:val="right"/>
        <w:rPr>
          <w:rFonts w:ascii="AR BLANCA" w:hAnsi="AR BLANCA"/>
          <w:sz w:val="40"/>
        </w:rPr>
      </w:pPr>
    </w:p>
    <w:p w:rsidR="004C4DB7" w:rsidRPr="00932474" w:rsidRDefault="004C4DB7" w:rsidP="00887111">
      <w:pPr>
        <w:pBdr>
          <w:right w:val="single" w:sz="18" w:space="9" w:color="auto"/>
          <w:bar w:val="single" w:sz="18" w:color="auto"/>
        </w:pBdr>
        <w:jc w:val="right"/>
        <w:rPr>
          <w:rFonts w:ascii="AR BLANCA" w:hAnsi="AR BLANCA"/>
          <w:sz w:val="40"/>
        </w:rPr>
      </w:pPr>
    </w:p>
    <w:p w:rsidR="006944B8" w:rsidRPr="006944B8" w:rsidRDefault="006944B8" w:rsidP="006944B8">
      <w:pPr>
        <w:pBdr>
          <w:right w:val="single" w:sz="18" w:space="9" w:color="auto"/>
          <w:bar w:val="single" w:sz="18" w:color="auto"/>
        </w:pBdr>
        <w:jc w:val="center"/>
        <w:rPr>
          <w:rFonts w:ascii="Copperplate Gothic Bold" w:hAnsi="Copperplate Gothic Bold" w:cs="Calibri Light"/>
          <w:sz w:val="32"/>
        </w:rPr>
      </w:pPr>
      <w:r w:rsidRPr="006944B8">
        <w:rPr>
          <w:rFonts w:ascii="Copperplate Gothic Bold" w:hAnsi="Copperplate Gothic Bold" w:cs="Calibri Light"/>
          <w:sz w:val="32"/>
        </w:rPr>
        <w:t>Sisters Fellowship</w:t>
      </w:r>
    </w:p>
    <w:p w:rsidR="006944B8" w:rsidRPr="006944B8" w:rsidRDefault="006944B8" w:rsidP="006944B8">
      <w:pPr>
        <w:pBdr>
          <w:right w:val="single" w:sz="18" w:space="9" w:color="auto"/>
          <w:bar w:val="single" w:sz="18" w:color="auto"/>
        </w:pBdr>
        <w:jc w:val="center"/>
        <w:rPr>
          <w:rFonts w:ascii="Lucida Handwriting" w:hAnsi="Lucida Handwriting" w:cs="Calibri Light"/>
          <w:b/>
          <w:sz w:val="44"/>
        </w:rPr>
      </w:pPr>
      <w:r w:rsidRPr="006944B8">
        <w:rPr>
          <w:rFonts w:ascii="Lucida Handwriting" w:hAnsi="Lucida Handwriting" w:cs="Calibri Light"/>
          <w:b/>
          <w:sz w:val="44"/>
        </w:rPr>
        <w:t>“ONE WORD”</w:t>
      </w:r>
    </w:p>
    <w:p w:rsidR="006944B8" w:rsidRPr="006944B8" w:rsidRDefault="001054BD" w:rsidP="001054BD">
      <w:pPr>
        <w:pBdr>
          <w:right w:val="single" w:sz="18" w:space="9" w:color="auto"/>
          <w:bar w:val="single" w:sz="18" w:color="auto"/>
        </w:pBdr>
        <w:rPr>
          <w:rFonts w:ascii="AR BLANCA" w:hAnsi="AR BLANCA"/>
          <w:sz w:val="56"/>
        </w:rPr>
      </w:pPr>
      <w:r>
        <w:rPr>
          <w:rFonts w:ascii="Curlz MT" w:hAnsi="Curlz MT"/>
          <w:noProof/>
          <w:sz w:val="52"/>
        </w:rPr>
        <w:drawing>
          <wp:anchor distT="0" distB="0" distL="114300" distR="114300" simplePos="0" relativeHeight="251663360" behindDoc="0" locked="0" layoutInCell="1" allowOverlap="1" wp14:anchorId="379849A4" wp14:editId="684DDBF0">
            <wp:simplePos x="0" y="0"/>
            <wp:positionH relativeFrom="column">
              <wp:align>right</wp:align>
            </wp:positionH>
            <wp:positionV relativeFrom="page">
              <wp:posOffset>7263130</wp:posOffset>
            </wp:positionV>
            <wp:extent cx="845820" cy="554355"/>
            <wp:effectExtent l="95250" t="209550" r="30480" b="2076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zz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34205">
                      <a:off x="0" y="0"/>
                      <a:ext cx="8458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BLANCA" w:hAnsi="AR BLANCA"/>
          <w:sz w:val="56"/>
        </w:rPr>
        <w:t xml:space="preserve">   </w:t>
      </w:r>
      <w:r w:rsidR="006944B8" w:rsidRPr="006944B8">
        <w:rPr>
          <w:rFonts w:ascii="AR BLANCA" w:hAnsi="AR BLANCA"/>
          <w:sz w:val="56"/>
        </w:rPr>
        <w:t>PIZZA</w:t>
      </w:r>
    </w:p>
    <w:p w:rsidR="006944B8" w:rsidRPr="006944B8" w:rsidRDefault="001054BD" w:rsidP="006944B8">
      <w:pPr>
        <w:pBdr>
          <w:right w:val="single" w:sz="18" w:space="9" w:color="auto"/>
          <w:bar w:val="single" w:sz="18" w:color="auto"/>
        </w:pBdr>
        <w:jc w:val="center"/>
        <w:rPr>
          <w:rFonts w:ascii="AR BLANCA" w:hAnsi="AR BLANCA"/>
          <w:sz w:val="48"/>
        </w:rPr>
      </w:pPr>
      <w:r>
        <w:rPr>
          <w:rFonts w:ascii="Curlz MT" w:hAnsi="Curlz MT"/>
          <w:noProof/>
          <w:sz w:val="52"/>
        </w:rPr>
        <w:drawing>
          <wp:anchor distT="0" distB="0" distL="114300" distR="114300" simplePos="0" relativeHeight="251665408" behindDoc="0" locked="0" layoutInCell="1" allowOverlap="1" wp14:anchorId="04BFC9CF" wp14:editId="4CADBAD4">
            <wp:simplePos x="0" y="0"/>
            <wp:positionH relativeFrom="margin">
              <wp:align>left</wp:align>
            </wp:positionH>
            <wp:positionV relativeFrom="page">
              <wp:posOffset>7863366</wp:posOffset>
            </wp:positionV>
            <wp:extent cx="950411" cy="684787"/>
            <wp:effectExtent l="0" t="152400" r="0" b="965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s-Brush-And-Pai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5509">
                      <a:off x="0" y="0"/>
                      <a:ext cx="950411" cy="68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4B8" w:rsidRPr="006944B8">
        <w:rPr>
          <w:rFonts w:ascii="AR BLANCA" w:hAnsi="AR BLANCA"/>
          <w:sz w:val="48"/>
        </w:rPr>
        <w:t>&amp;</w:t>
      </w:r>
    </w:p>
    <w:p w:rsidR="00932474" w:rsidRDefault="001054BD" w:rsidP="00932474">
      <w:pPr>
        <w:pBdr>
          <w:right w:val="single" w:sz="18" w:space="9" w:color="auto"/>
          <w:bar w:val="single" w:sz="18" w:color="auto"/>
        </w:pBdr>
        <w:jc w:val="center"/>
        <w:rPr>
          <w:rFonts w:ascii="AR BLANCA" w:hAnsi="AR BLANCA"/>
          <w:sz w:val="56"/>
        </w:rPr>
      </w:pPr>
      <w:r>
        <w:rPr>
          <w:rFonts w:ascii="AR BLANCA" w:hAnsi="AR BLANCA"/>
          <w:sz w:val="56"/>
        </w:rPr>
        <w:t xml:space="preserve">    </w:t>
      </w:r>
      <w:r w:rsidR="006944B8" w:rsidRPr="006944B8">
        <w:rPr>
          <w:rFonts w:ascii="AR BLANCA" w:hAnsi="AR BLANCA"/>
          <w:sz w:val="56"/>
        </w:rPr>
        <w:t>PAINT</w:t>
      </w:r>
    </w:p>
    <w:p w:rsidR="00932474" w:rsidRPr="00932474" w:rsidRDefault="00932474" w:rsidP="00A03552">
      <w:pPr>
        <w:pBdr>
          <w:right w:val="single" w:sz="18" w:space="9" w:color="auto"/>
          <w:bar w:val="single" w:sz="18" w:color="auto"/>
        </w:pBdr>
        <w:jc w:val="center"/>
        <w:rPr>
          <w:rFonts w:ascii="AR BLANCA" w:hAnsi="AR BLANCA"/>
          <w:sz w:val="56"/>
        </w:rPr>
      </w:pPr>
      <w:r>
        <w:rPr>
          <w:rFonts w:ascii="AR BLANCA" w:hAnsi="AR BLANCA"/>
          <w:sz w:val="56"/>
        </w:rPr>
        <w:t>Night</w:t>
      </w:r>
    </w:p>
    <w:p w:rsidR="00A03552" w:rsidRDefault="00A03552" w:rsidP="004C4DB7">
      <w:pPr>
        <w:spacing w:after="0" w:line="360" w:lineRule="auto"/>
        <w:rPr>
          <w:rFonts w:cstheme="minorHAnsi"/>
          <w:sz w:val="28"/>
          <w:szCs w:val="28"/>
        </w:rPr>
      </w:pPr>
    </w:p>
    <w:p w:rsidR="006944B8" w:rsidRDefault="006944B8" w:rsidP="004C4DB7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 22, 2022</w:t>
      </w:r>
    </w:p>
    <w:p w:rsidR="006944B8" w:rsidRDefault="007840C7" w:rsidP="00B228E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4:30-7:00PM @</w:t>
      </w:r>
      <w:r w:rsidR="006944B8">
        <w:rPr>
          <w:rFonts w:cstheme="minorHAnsi"/>
          <w:sz w:val="28"/>
          <w:szCs w:val="28"/>
        </w:rPr>
        <w:t xml:space="preserve"> W</w:t>
      </w:r>
      <w:r>
        <w:rPr>
          <w:rFonts w:cstheme="minorHAnsi"/>
          <w:sz w:val="28"/>
          <w:szCs w:val="28"/>
        </w:rPr>
        <w:t xml:space="preserve">infield </w:t>
      </w:r>
      <w:r w:rsidR="006944B8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 xml:space="preserve">ible </w:t>
      </w:r>
      <w:r w:rsidR="006944B8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 xml:space="preserve">hapel - </w:t>
      </w:r>
      <w:r w:rsidR="006944B8">
        <w:rPr>
          <w:rFonts w:cstheme="minorHAnsi"/>
          <w:sz w:val="28"/>
          <w:szCs w:val="28"/>
        </w:rPr>
        <w:t>Fellowship Hall</w:t>
      </w:r>
    </w:p>
    <w:p w:rsidR="006944B8" w:rsidRPr="00B228E5" w:rsidRDefault="00B228E5" w:rsidP="00B228E5">
      <w:pPr>
        <w:spacing w:after="0" w:line="360" w:lineRule="auto"/>
        <w:ind w:left="720" w:firstLine="720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       </w:t>
      </w:r>
      <w:r w:rsidR="006944B8" w:rsidRPr="00B228E5">
        <w:rPr>
          <w:rFonts w:cstheme="minorHAnsi"/>
          <w:sz w:val="24"/>
          <w:szCs w:val="28"/>
        </w:rPr>
        <w:t>5407 Woodbine Road, Woodbine, MD 21797</w:t>
      </w:r>
    </w:p>
    <w:p w:rsidR="006944B8" w:rsidRDefault="006944B8" w:rsidP="00B228E5">
      <w:pPr>
        <w:spacing w:after="0" w:line="360" w:lineRule="auto"/>
        <w:rPr>
          <w:sz w:val="28"/>
        </w:rPr>
      </w:pPr>
      <w:r w:rsidRPr="001F40EF">
        <w:rPr>
          <w:sz w:val="28"/>
        </w:rPr>
        <w:t xml:space="preserve">Cost:  Free!! </w:t>
      </w:r>
    </w:p>
    <w:p w:rsidR="006944B8" w:rsidRDefault="006944B8" w:rsidP="004C4DB7">
      <w:pPr>
        <w:spacing w:after="0" w:line="240" w:lineRule="auto"/>
        <w:jc w:val="center"/>
        <w:rPr>
          <w:sz w:val="28"/>
        </w:rPr>
      </w:pPr>
      <w:bookmarkStart w:id="0" w:name="_GoBack"/>
      <w:bookmarkEnd w:id="0"/>
    </w:p>
    <w:p w:rsidR="006944B8" w:rsidRDefault="00B228E5" w:rsidP="004C4DB7">
      <w:pPr>
        <w:spacing w:after="0" w:line="240" w:lineRule="auto"/>
        <w:rPr>
          <w:sz w:val="28"/>
        </w:rPr>
      </w:pPr>
      <w:r>
        <w:rPr>
          <w:sz w:val="28"/>
        </w:rPr>
        <w:t xml:space="preserve">What to </w:t>
      </w:r>
      <w:r w:rsidR="006944B8" w:rsidRPr="001F40EF">
        <w:rPr>
          <w:sz w:val="28"/>
        </w:rPr>
        <w:t>bring</w:t>
      </w:r>
      <w:r>
        <w:rPr>
          <w:sz w:val="28"/>
        </w:rPr>
        <w:t xml:space="preserve">: </w:t>
      </w:r>
      <w:r w:rsidR="006944B8" w:rsidRPr="001F40EF">
        <w:rPr>
          <w:sz w:val="28"/>
        </w:rPr>
        <w:t xml:space="preserve"> a salad or </w:t>
      </w:r>
      <w:proofErr w:type="gramStart"/>
      <w:r w:rsidR="006944B8" w:rsidRPr="001F40EF">
        <w:rPr>
          <w:sz w:val="28"/>
        </w:rPr>
        <w:t>dessert</w:t>
      </w:r>
      <w:r w:rsidR="006944B8">
        <w:rPr>
          <w:sz w:val="28"/>
        </w:rPr>
        <w:t>(</w:t>
      </w:r>
      <w:proofErr w:type="gramEnd"/>
      <w:r w:rsidR="006944B8">
        <w:rPr>
          <w:sz w:val="28"/>
        </w:rPr>
        <w:t>optional)</w:t>
      </w:r>
    </w:p>
    <w:p w:rsidR="006944B8" w:rsidRPr="001F40EF" w:rsidRDefault="006944B8" w:rsidP="004C4DB7">
      <w:pPr>
        <w:spacing w:after="0" w:line="240" w:lineRule="auto"/>
        <w:rPr>
          <w:sz w:val="28"/>
        </w:rPr>
      </w:pPr>
      <w:r>
        <w:rPr>
          <w:sz w:val="28"/>
        </w:rPr>
        <w:t xml:space="preserve">And a non-perishable food item for </w:t>
      </w:r>
      <w:r w:rsidRPr="00B228E5">
        <w:rPr>
          <w:i/>
          <w:sz w:val="28"/>
        </w:rPr>
        <w:t>New Life for Girls</w:t>
      </w:r>
    </w:p>
    <w:p w:rsidR="006944B8" w:rsidRPr="001F40EF" w:rsidRDefault="006944B8" w:rsidP="004C4DB7">
      <w:pPr>
        <w:spacing w:after="0" w:line="240" w:lineRule="auto"/>
        <w:rPr>
          <w:sz w:val="28"/>
        </w:rPr>
      </w:pPr>
    </w:p>
    <w:p w:rsidR="00A03552" w:rsidRDefault="006944B8" w:rsidP="004C4DB7">
      <w:pPr>
        <w:spacing w:after="0" w:line="240" w:lineRule="auto"/>
        <w:rPr>
          <w:sz w:val="28"/>
        </w:rPr>
      </w:pPr>
      <w:r>
        <w:rPr>
          <w:sz w:val="28"/>
        </w:rPr>
        <w:t>To reserve your supplies and receive the ONE WORD preparation p</w:t>
      </w:r>
      <w:r w:rsidRPr="001F40EF">
        <w:rPr>
          <w:sz w:val="28"/>
        </w:rPr>
        <w:t>acket</w:t>
      </w:r>
      <w:r>
        <w:rPr>
          <w:sz w:val="28"/>
        </w:rPr>
        <w:t>, s</w:t>
      </w:r>
      <w:r w:rsidRPr="001F40EF">
        <w:rPr>
          <w:sz w:val="28"/>
        </w:rPr>
        <w:t xml:space="preserve">ign up in the foyer </w:t>
      </w:r>
    </w:p>
    <w:p w:rsidR="00A03552" w:rsidRDefault="00A03552" w:rsidP="004C4DB7">
      <w:pPr>
        <w:spacing w:after="0" w:line="240" w:lineRule="auto"/>
        <w:rPr>
          <w:sz w:val="28"/>
        </w:rPr>
      </w:pPr>
      <w:r w:rsidRPr="009A75EB">
        <w:rPr>
          <w:b/>
          <w:sz w:val="28"/>
        </w:rPr>
        <w:t>O</w:t>
      </w:r>
      <w:r w:rsidR="009A75EB" w:rsidRPr="009A75EB">
        <w:rPr>
          <w:b/>
          <w:sz w:val="28"/>
        </w:rPr>
        <w:t>R</w:t>
      </w:r>
      <w:r w:rsidR="006944B8" w:rsidRPr="001F40EF">
        <w:rPr>
          <w:sz w:val="28"/>
        </w:rPr>
        <w:t xml:space="preserve"> contact Karen Allaman </w:t>
      </w:r>
    </w:p>
    <w:p w:rsidR="006944B8" w:rsidRDefault="00641F16" w:rsidP="00641F16">
      <w:pPr>
        <w:spacing w:after="0" w:line="240" w:lineRule="auto"/>
        <w:jc w:val="center"/>
        <w:rPr>
          <w:sz w:val="28"/>
        </w:rPr>
      </w:pPr>
      <w:hyperlink r:id="rId6" w:history="1">
        <w:r w:rsidR="006944B8" w:rsidRPr="001F40EF">
          <w:rPr>
            <w:rStyle w:val="Hyperlink"/>
            <w:sz w:val="28"/>
          </w:rPr>
          <w:t>rainbow482@comcast.net</w:t>
        </w:r>
      </w:hyperlink>
      <w:r w:rsidR="006944B8" w:rsidRPr="001F40EF">
        <w:rPr>
          <w:sz w:val="28"/>
        </w:rPr>
        <w:t xml:space="preserve"> </w:t>
      </w:r>
      <w:r w:rsidR="001054BD">
        <w:rPr>
          <w:sz w:val="28"/>
        </w:rPr>
        <w:tab/>
      </w:r>
      <w:r w:rsidR="006944B8" w:rsidRPr="001F40EF">
        <w:rPr>
          <w:sz w:val="28"/>
        </w:rPr>
        <w:t>text 443-507-8515</w:t>
      </w:r>
    </w:p>
    <w:p w:rsidR="006944B8" w:rsidRDefault="006944B8" w:rsidP="004C4DB7">
      <w:pPr>
        <w:spacing w:after="0" w:line="240" w:lineRule="auto"/>
        <w:rPr>
          <w:sz w:val="28"/>
        </w:rPr>
      </w:pPr>
    </w:p>
    <w:p w:rsidR="006944B8" w:rsidRPr="006944B8" w:rsidRDefault="006944B8" w:rsidP="004C4DB7">
      <w:pPr>
        <w:spacing w:after="0" w:line="240" w:lineRule="auto"/>
        <w:rPr>
          <w:sz w:val="28"/>
        </w:rPr>
      </w:pPr>
      <w:r w:rsidRPr="006944B8">
        <w:rPr>
          <w:sz w:val="28"/>
        </w:rPr>
        <w:t xml:space="preserve">All ladies from Tweens, Teens, Young Adult, and Young at Heart are invited to attend.  Guests are warmly welcome.  </w:t>
      </w:r>
    </w:p>
    <w:p w:rsidR="006944B8" w:rsidRDefault="006944B8" w:rsidP="004C4DB7">
      <w:pPr>
        <w:rPr>
          <w:rFonts w:cstheme="minorHAnsi"/>
          <w:sz w:val="28"/>
          <w:szCs w:val="28"/>
        </w:rPr>
      </w:pPr>
    </w:p>
    <w:p w:rsidR="006944B8" w:rsidRDefault="006944B8" w:rsidP="004C4DB7">
      <w:pPr>
        <w:rPr>
          <w:rFonts w:cstheme="minorHAnsi"/>
          <w:sz w:val="28"/>
          <w:szCs w:val="28"/>
        </w:rPr>
      </w:pPr>
    </w:p>
    <w:p w:rsidR="00A03552" w:rsidRDefault="00A03552" w:rsidP="004C4DB7">
      <w:pPr>
        <w:rPr>
          <w:rFonts w:cstheme="minorHAnsi"/>
          <w:sz w:val="28"/>
          <w:szCs w:val="28"/>
        </w:rPr>
      </w:pPr>
    </w:p>
    <w:p w:rsidR="00A03552" w:rsidRDefault="00A03552" w:rsidP="004C4DB7">
      <w:pPr>
        <w:rPr>
          <w:rFonts w:cstheme="minorHAnsi"/>
          <w:sz w:val="28"/>
          <w:szCs w:val="28"/>
        </w:rPr>
      </w:pPr>
    </w:p>
    <w:p w:rsidR="00A03552" w:rsidRDefault="00A03552" w:rsidP="00A0355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January 22, 2022</w:t>
      </w:r>
    </w:p>
    <w:p w:rsidR="00A03552" w:rsidRDefault="007840C7" w:rsidP="00B228E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4:30-7:00PM @</w:t>
      </w:r>
      <w:r w:rsidR="00A03552">
        <w:rPr>
          <w:rFonts w:cstheme="minorHAnsi"/>
          <w:sz w:val="28"/>
          <w:szCs w:val="28"/>
        </w:rPr>
        <w:t xml:space="preserve"> W</w:t>
      </w:r>
      <w:r>
        <w:rPr>
          <w:rFonts w:cstheme="minorHAnsi"/>
          <w:sz w:val="28"/>
          <w:szCs w:val="28"/>
        </w:rPr>
        <w:t xml:space="preserve">infield </w:t>
      </w:r>
      <w:r w:rsidR="00A03552">
        <w:rPr>
          <w:rFonts w:cstheme="minorHAnsi"/>
          <w:sz w:val="28"/>
          <w:szCs w:val="28"/>
        </w:rPr>
        <w:t>B</w:t>
      </w:r>
      <w:r>
        <w:rPr>
          <w:rFonts w:cstheme="minorHAnsi"/>
          <w:sz w:val="28"/>
          <w:szCs w:val="28"/>
        </w:rPr>
        <w:t xml:space="preserve">ible </w:t>
      </w:r>
      <w:r w:rsidR="00A03552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 xml:space="preserve">hapel </w:t>
      </w:r>
      <w:proofErr w:type="gramStart"/>
      <w:r>
        <w:rPr>
          <w:rFonts w:cstheme="minorHAnsi"/>
          <w:sz w:val="28"/>
          <w:szCs w:val="28"/>
        </w:rPr>
        <w:t xml:space="preserve">- </w:t>
      </w:r>
      <w:r w:rsidR="00A03552">
        <w:rPr>
          <w:rFonts w:cstheme="minorHAnsi"/>
          <w:sz w:val="28"/>
          <w:szCs w:val="28"/>
        </w:rPr>
        <w:t xml:space="preserve"> Fellowship</w:t>
      </w:r>
      <w:proofErr w:type="gramEnd"/>
      <w:r w:rsidR="00A03552">
        <w:rPr>
          <w:rFonts w:cstheme="minorHAnsi"/>
          <w:sz w:val="28"/>
          <w:szCs w:val="28"/>
        </w:rPr>
        <w:t xml:space="preserve"> Hall</w:t>
      </w:r>
    </w:p>
    <w:p w:rsidR="00A03552" w:rsidRPr="00B228E5" w:rsidRDefault="00B228E5" w:rsidP="00B228E5">
      <w:pPr>
        <w:spacing w:after="0" w:line="360" w:lineRule="auto"/>
        <w:ind w:left="1440"/>
        <w:rPr>
          <w:rFonts w:cstheme="minorHAnsi"/>
          <w:sz w:val="24"/>
          <w:szCs w:val="28"/>
        </w:rPr>
      </w:pPr>
      <w:r w:rsidRPr="00B228E5">
        <w:rPr>
          <w:rFonts w:cstheme="minorHAnsi"/>
          <w:sz w:val="24"/>
          <w:szCs w:val="28"/>
        </w:rPr>
        <w:t xml:space="preserve">        </w:t>
      </w:r>
      <w:r w:rsidR="00A03552" w:rsidRPr="00B228E5">
        <w:rPr>
          <w:rFonts w:cstheme="minorHAnsi"/>
          <w:sz w:val="24"/>
          <w:szCs w:val="28"/>
        </w:rPr>
        <w:t>5407 Woodbine Road, Woodbine, MD 21797</w:t>
      </w:r>
    </w:p>
    <w:p w:rsidR="00A03552" w:rsidRDefault="00A03552" w:rsidP="00A03552">
      <w:pPr>
        <w:spacing w:after="0" w:line="360" w:lineRule="auto"/>
        <w:rPr>
          <w:sz w:val="28"/>
        </w:rPr>
      </w:pPr>
      <w:r w:rsidRPr="001F40EF">
        <w:rPr>
          <w:sz w:val="28"/>
        </w:rPr>
        <w:t xml:space="preserve">Cost:  Free!! </w:t>
      </w:r>
    </w:p>
    <w:p w:rsidR="00A03552" w:rsidRDefault="00A03552" w:rsidP="001054BD">
      <w:pPr>
        <w:spacing w:after="0" w:line="240" w:lineRule="auto"/>
        <w:rPr>
          <w:sz w:val="28"/>
        </w:rPr>
      </w:pPr>
    </w:p>
    <w:p w:rsidR="00A03552" w:rsidRDefault="00BB0AE7" w:rsidP="00A03552">
      <w:pPr>
        <w:spacing w:after="0" w:line="240" w:lineRule="auto"/>
        <w:rPr>
          <w:sz w:val="28"/>
        </w:rPr>
      </w:pPr>
      <w:r>
        <w:rPr>
          <w:sz w:val="28"/>
        </w:rPr>
        <w:t xml:space="preserve">What to bring: </w:t>
      </w:r>
      <w:r w:rsidR="00A03552" w:rsidRPr="001F40EF">
        <w:rPr>
          <w:sz w:val="28"/>
        </w:rPr>
        <w:t xml:space="preserve">a salad or </w:t>
      </w:r>
      <w:proofErr w:type="gramStart"/>
      <w:r w:rsidR="00A03552" w:rsidRPr="001F40EF">
        <w:rPr>
          <w:sz w:val="28"/>
        </w:rPr>
        <w:t>dessert</w:t>
      </w:r>
      <w:r w:rsidR="00A03552">
        <w:rPr>
          <w:sz w:val="28"/>
        </w:rPr>
        <w:t>(</w:t>
      </w:r>
      <w:proofErr w:type="gramEnd"/>
      <w:r w:rsidR="00A03552">
        <w:rPr>
          <w:sz w:val="28"/>
        </w:rPr>
        <w:t>optional)</w:t>
      </w:r>
    </w:p>
    <w:p w:rsidR="00A03552" w:rsidRPr="001F40EF" w:rsidRDefault="00A03552" w:rsidP="00A03552">
      <w:pPr>
        <w:spacing w:after="0" w:line="240" w:lineRule="auto"/>
        <w:rPr>
          <w:sz w:val="28"/>
        </w:rPr>
      </w:pPr>
      <w:r>
        <w:rPr>
          <w:sz w:val="28"/>
        </w:rPr>
        <w:t xml:space="preserve">And a non-perishable food item for </w:t>
      </w:r>
      <w:r w:rsidRPr="00BB0AE7">
        <w:rPr>
          <w:i/>
          <w:sz w:val="28"/>
        </w:rPr>
        <w:t>New Life for Girls</w:t>
      </w:r>
    </w:p>
    <w:p w:rsidR="00A03552" w:rsidRPr="001F40EF" w:rsidRDefault="00A03552" w:rsidP="00A03552">
      <w:pPr>
        <w:spacing w:after="0" w:line="240" w:lineRule="auto"/>
        <w:rPr>
          <w:sz w:val="28"/>
        </w:rPr>
      </w:pPr>
    </w:p>
    <w:p w:rsidR="00A03552" w:rsidRDefault="00A03552" w:rsidP="00A03552">
      <w:pPr>
        <w:spacing w:after="0" w:line="240" w:lineRule="auto"/>
        <w:rPr>
          <w:sz w:val="28"/>
        </w:rPr>
      </w:pPr>
      <w:r>
        <w:rPr>
          <w:sz w:val="28"/>
        </w:rPr>
        <w:t>To reserve your supplies and receive the ONE WORD preparation p</w:t>
      </w:r>
      <w:r w:rsidRPr="001F40EF">
        <w:rPr>
          <w:sz w:val="28"/>
        </w:rPr>
        <w:t>acket</w:t>
      </w:r>
      <w:r>
        <w:rPr>
          <w:sz w:val="28"/>
        </w:rPr>
        <w:t>, s</w:t>
      </w:r>
      <w:r w:rsidRPr="001F40EF">
        <w:rPr>
          <w:sz w:val="28"/>
        </w:rPr>
        <w:t>ign up in the foyer</w:t>
      </w:r>
      <w:r>
        <w:rPr>
          <w:sz w:val="28"/>
        </w:rPr>
        <w:t xml:space="preserve"> </w:t>
      </w:r>
    </w:p>
    <w:p w:rsidR="00A03552" w:rsidRDefault="00A03552" w:rsidP="00A03552">
      <w:pPr>
        <w:spacing w:after="0" w:line="240" w:lineRule="auto"/>
        <w:rPr>
          <w:sz w:val="28"/>
        </w:rPr>
      </w:pPr>
      <w:r w:rsidRPr="009A75EB">
        <w:rPr>
          <w:b/>
          <w:sz w:val="28"/>
        </w:rPr>
        <w:t>O</w:t>
      </w:r>
      <w:r w:rsidR="009A75EB" w:rsidRPr="009A75EB">
        <w:rPr>
          <w:b/>
          <w:sz w:val="28"/>
        </w:rPr>
        <w:t>R</w:t>
      </w:r>
      <w:r w:rsidRPr="009A75EB">
        <w:rPr>
          <w:b/>
          <w:sz w:val="28"/>
        </w:rPr>
        <w:t xml:space="preserve"> </w:t>
      </w:r>
      <w:r w:rsidRPr="001F40EF">
        <w:rPr>
          <w:sz w:val="28"/>
        </w:rPr>
        <w:t xml:space="preserve">contact Karen Allaman </w:t>
      </w:r>
    </w:p>
    <w:p w:rsidR="00A03552" w:rsidRDefault="00641F16" w:rsidP="00641F16">
      <w:pPr>
        <w:spacing w:after="0" w:line="240" w:lineRule="auto"/>
        <w:jc w:val="center"/>
        <w:rPr>
          <w:sz w:val="28"/>
        </w:rPr>
      </w:pPr>
      <w:hyperlink r:id="rId7" w:history="1">
        <w:r w:rsidR="00A03552" w:rsidRPr="001F40EF">
          <w:rPr>
            <w:rStyle w:val="Hyperlink"/>
            <w:sz w:val="28"/>
          </w:rPr>
          <w:t>rainbow482@comcast.net</w:t>
        </w:r>
      </w:hyperlink>
      <w:r w:rsidR="00A03552" w:rsidRPr="001F40EF">
        <w:rPr>
          <w:sz w:val="28"/>
        </w:rPr>
        <w:t xml:space="preserve"> </w:t>
      </w:r>
      <w:r w:rsidR="001054BD">
        <w:rPr>
          <w:sz w:val="28"/>
        </w:rPr>
        <w:tab/>
      </w:r>
      <w:r w:rsidR="00A03552" w:rsidRPr="001F40EF">
        <w:rPr>
          <w:sz w:val="28"/>
        </w:rPr>
        <w:t>text 443-507-8515</w:t>
      </w:r>
    </w:p>
    <w:p w:rsidR="00A03552" w:rsidRDefault="00A03552" w:rsidP="00A03552">
      <w:pPr>
        <w:spacing w:after="0" w:line="240" w:lineRule="auto"/>
        <w:rPr>
          <w:sz w:val="28"/>
        </w:rPr>
      </w:pPr>
    </w:p>
    <w:p w:rsidR="00A03552" w:rsidRPr="006944B8" w:rsidRDefault="00A03552" w:rsidP="00A03552">
      <w:pPr>
        <w:spacing w:after="0" w:line="240" w:lineRule="auto"/>
        <w:rPr>
          <w:sz w:val="28"/>
        </w:rPr>
      </w:pPr>
      <w:r w:rsidRPr="006944B8">
        <w:rPr>
          <w:sz w:val="28"/>
        </w:rPr>
        <w:t xml:space="preserve">All ladies from Tweens, Teens, Young Adult, and Young at Heart are invited to attend.  Guests are warmly welcome.  </w:t>
      </w:r>
    </w:p>
    <w:p w:rsidR="00A03552" w:rsidRPr="006944B8" w:rsidRDefault="00A03552" w:rsidP="004C4DB7">
      <w:pPr>
        <w:rPr>
          <w:rFonts w:cstheme="minorHAnsi"/>
          <w:sz w:val="28"/>
          <w:szCs w:val="28"/>
        </w:rPr>
      </w:pPr>
    </w:p>
    <w:sectPr w:rsidR="00A03552" w:rsidRPr="006944B8" w:rsidSect="00887111">
      <w:pgSz w:w="12240" w:h="15840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11"/>
    <w:rsid w:val="001054BD"/>
    <w:rsid w:val="004C4DB7"/>
    <w:rsid w:val="00641F16"/>
    <w:rsid w:val="006944B8"/>
    <w:rsid w:val="006C29BD"/>
    <w:rsid w:val="007840C7"/>
    <w:rsid w:val="00887111"/>
    <w:rsid w:val="00932474"/>
    <w:rsid w:val="009A75EB"/>
    <w:rsid w:val="00A03552"/>
    <w:rsid w:val="00B228E5"/>
    <w:rsid w:val="00BB0AE7"/>
    <w:rsid w:val="00D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0C6C6-60EE-467A-AED9-91B0FA2D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inbow482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nbow482@comcast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10</cp:revision>
  <dcterms:created xsi:type="dcterms:W3CDTF">2021-12-21T16:19:00Z</dcterms:created>
  <dcterms:modified xsi:type="dcterms:W3CDTF">2021-12-21T17:09:00Z</dcterms:modified>
</cp:coreProperties>
</file>